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D73C5C" w:rsidRPr="009C2E07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73C5C" w:rsidRPr="009C2E07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9C2E07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73C5C" w:rsidRPr="009C2E07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D73C5C" w:rsidRPr="009C2E07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b/>
                <w:sz w:val="56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9C2E07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 xml:space="preserve"> &gt; 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St. Lucie Reef</w:t>
            </w: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 xml:space="preserve">There are mooring bases in the park however there is a lack of funding and capacity to keep them maintained. Additional moorings here is a good idea due to high use. </w:t>
            </w: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North of this current drawing, there is often poor water quality if there is a lot of discharge from Lake O – divers go south out of the dirty/poor vis water.</w:t>
            </w: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Group agreed that there should be more MBs within the park. Increase # and regulate those already in high use.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Discussed rotating the buoys, but again the lack of funding and capacity to rotate buoys is an issue.</w:t>
            </w:r>
          </w:p>
        </w:tc>
      </w:tr>
      <w:tr w:rsidR="00D73C5C" w:rsidRPr="009C2E0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9C2E07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>Anchoring Data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>Medium-High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C5C" w:rsidRPr="009C2E0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9C2E07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>Depth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9C2E07" w:rsidRDefault="00D73C5C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E07">
              <w:rPr>
                <w:rFonts w:ascii="Times New Roman" w:hAnsi="Times New Roman" w:cs="Times New Roman"/>
                <w:color w:val="000000"/>
              </w:rPr>
              <w:t>Max 50' as region is shallow (Average depth 23')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42A5" w:rsidRDefault="009642A5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>
      <w:r w:rsidRPr="00D73C5C">
        <w:lastRenderedPageBreak/>
        <w:drawing>
          <wp:anchor distT="0" distB="0" distL="114300" distR="114300" simplePos="0" relativeHeight="251658240" behindDoc="1" locked="0" layoutInCell="1" allowOverlap="1" wp14:anchorId="78FB4B2A" wp14:editId="5B7F7002">
            <wp:simplePos x="2314576" y="-1104901"/>
            <wp:positionH relativeFrom="margin">
              <wp:align>center</wp:align>
            </wp:positionH>
            <wp:positionV relativeFrom="margin">
              <wp:align>center</wp:align>
            </wp:positionV>
            <wp:extent cx="5475288" cy="9700579"/>
            <wp:effectExtent l="1905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5288" cy="97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C5C" w:rsidRDefault="00D73C5C"/>
    <w:p w:rsidR="00D73C5C" w:rsidRDefault="00D73C5C"/>
    <w:p w:rsidR="00D73C5C" w:rsidRDefault="00D73C5C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D73C5C" w:rsidRPr="00083F96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9C2E07">
              <w:rPr>
                <w:rFonts w:ascii="Times New Roman" w:hAnsi="Times New Roman" w:cs="Times New Roman"/>
              </w:rPr>
              <w:lastRenderedPageBreak/>
              <w:tab/>
            </w:r>
            <w:r w:rsidRPr="00083F96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3F96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3F96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3F96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3F96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D73C5C" w:rsidRPr="00083F96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b/>
                <w:sz w:val="56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96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Breakers Reef  </w:t>
            </w:r>
          </w:p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Curr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ently 16 buoys at Breakers reef; all shallow areas and</w:t>
            </w:r>
            <w:r w:rsidRPr="009C2E07">
              <w:rPr>
                <w:rFonts w:ascii="Times New Roman" w:eastAsia="Times New Roman" w:hAnsi="Times New Roman" w:cs="Times New Roman"/>
                <w:color w:val="000000"/>
              </w:rPr>
              <w:t xml:space="preserve"> deeper sites have buoys. Need updated buoys data but still drew box around to desig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nate it as high priority area.</w:t>
            </w:r>
          </w:p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There are areas that get covered and exposed quite frequently, but other 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are exposed most of the time.</w:t>
            </w:r>
          </w:p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>Exposure of hard bottom has a large impact on what communiti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 would be using this location.</w:t>
            </w:r>
          </w:p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E07">
              <w:rPr>
                <w:rFonts w:ascii="Times New Roman" w:eastAsia="Times New Roman" w:hAnsi="Times New Roman" w:cs="Times New Roman"/>
                <w:color w:val="000000"/>
              </w:rPr>
              <w:t xml:space="preserve"> Average Depth: 20 feet, likely to get a lot of use because it is close to the inlet; *Group discussion: There is municipal objection to have buoys in this area.</w:t>
            </w:r>
          </w:p>
        </w:tc>
      </w:tr>
      <w:tr w:rsidR="00D73C5C" w:rsidRPr="00083F96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Anchoring Data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Medium- High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C5C" w:rsidRPr="00083F96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73C5C" w:rsidRPr="009C2E07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96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Depth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Average 20'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C5C" w:rsidRPr="00083F96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C5C" w:rsidRPr="00083F96" w:rsidRDefault="00D73C5C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Diving Activity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5C" w:rsidRDefault="00D73C5C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C5C" w:rsidRPr="00083F96" w:rsidRDefault="00D73C5C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C5C" w:rsidRDefault="00D73C5C"/>
    <w:tbl>
      <w:tblPr>
        <w:tblW w:w="14485" w:type="dxa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D73C5C" w:rsidRPr="00D73C5C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D73C5C" w:rsidRPr="00D73C5C" w:rsidRDefault="00D73C5C" w:rsidP="00D7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73C5C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3C5C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D73C5C" w:rsidRPr="00D73C5C" w:rsidRDefault="00D73C5C" w:rsidP="00D7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C5C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C5C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3C5C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D73C5C" w:rsidRPr="00D73C5C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3C5C">
              <w:rPr>
                <w:rFonts w:ascii="Times New Roman" w:eastAsia="Times New Roman" w:hAnsi="Times New Roman" w:cs="Times New Roman"/>
                <w:b/>
                <w:sz w:val="56"/>
              </w:rPr>
              <w:t>3</w:t>
            </w:r>
          </w:p>
        </w:tc>
        <w:tc>
          <w:tcPr>
            <w:tcW w:w="346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C5C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D73C5C" w:rsidRPr="00D73C5C" w:rsidRDefault="00D73C5C" w:rsidP="00D7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C5C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C5C">
              <w:rPr>
                <w:rFonts w:ascii="Times New Roman" w:hAnsi="Times New Roman" w:cs="Times New Roman"/>
                <w:color w:val="000000"/>
              </w:rPr>
              <w:t xml:space="preserve"> &gt;10%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</w:tcBorders>
            <w:vAlign w:val="center"/>
          </w:tcPr>
          <w:tbl>
            <w:tblPr>
              <w:tblW w:w="3800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D73C5C" w:rsidRPr="00D73C5C" w:rsidTr="00214EBF">
              <w:trPr>
                <w:trHeight w:val="600"/>
              </w:trPr>
              <w:tc>
                <w:tcPr>
                  <w:tcW w:w="3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C5C" w:rsidRPr="00D73C5C" w:rsidRDefault="00D73C5C" w:rsidP="00D73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73C5C">
                    <w:rPr>
                      <w:rFonts w:ascii="Times New Roman" w:eastAsia="Times New Roman" w:hAnsi="Times New Roman" w:cs="Times New Roman"/>
                      <w:color w:val="000000"/>
                    </w:rPr>
                    <w:t>Shape drawn North of Breaker's Area</w:t>
                  </w:r>
                </w:p>
              </w:tc>
            </w:tr>
            <w:tr w:rsidR="00D73C5C" w:rsidRPr="00D73C5C" w:rsidTr="00214EBF">
              <w:trPr>
                <w:trHeight w:val="600"/>
              </w:trPr>
              <w:tc>
                <w:tcPr>
                  <w:tcW w:w="3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3C5C" w:rsidRPr="00D73C5C" w:rsidRDefault="00D73C5C" w:rsidP="00D73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C5C" w:rsidRPr="00D73C5C" w:rsidTr="00214EBF">
        <w:trPr>
          <w:trHeight w:val="520"/>
        </w:trPr>
        <w:tc>
          <w:tcPr>
            <w:tcW w:w="7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C5C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D73C5C" w:rsidRPr="00D73C5C" w:rsidRDefault="00D73C5C" w:rsidP="00D7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C5C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73C5C" w:rsidRPr="00D73C5C" w:rsidRDefault="00D73C5C" w:rsidP="00D73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C5C">
              <w:rPr>
                <w:rFonts w:ascii="Times New Roman" w:hAnsi="Times New Roman" w:cs="Times New Roman"/>
                <w:color w:val="000000"/>
              </w:rPr>
              <w:t>Medium-High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5C" w:rsidRPr="00D73C5C" w:rsidRDefault="00D73C5C" w:rsidP="00D7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672425">
      <w:r w:rsidRPr="00672425">
        <w:lastRenderedPageBreak/>
        <w:drawing>
          <wp:anchor distT="0" distB="0" distL="114300" distR="114300" simplePos="0" relativeHeight="251659264" behindDoc="0" locked="0" layoutInCell="1" allowOverlap="1">
            <wp:simplePos x="1866900" y="-952500"/>
            <wp:positionH relativeFrom="margin">
              <wp:align>center</wp:align>
            </wp:positionH>
            <wp:positionV relativeFrom="margin">
              <wp:align>center</wp:align>
            </wp:positionV>
            <wp:extent cx="6943725" cy="9772650"/>
            <wp:effectExtent l="0" t="4762" r="4762" b="4763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37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563413" w:rsidRPr="00563413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6600"/>
            <w:vAlign w:val="center"/>
          </w:tcPr>
          <w:p w:rsidR="00563413" w:rsidRPr="00563413" w:rsidRDefault="00563413" w:rsidP="005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563413">
              <w:rPr>
                <w:rFonts w:ascii="Times New Roman" w:hAnsi="Times New Roman" w:cs="Times New Roman"/>
              </w:rPr>
              <w:lastRenderedPageBreak/>
              <w:tab/>
            </w:r>
            <w:r w:rsidRPr="00563413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563413" w:rsidRPr="00563413" w:rsidRDefault="00563413" w:rsidP="005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3413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3413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563413" w:rsidRPr="00563413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b/>
                <w:sz w:val="56"/>
              </w:rPr>
              <w:t>4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3413" w:rsidRPr="00563413" w:rsidRDefault="00563413" w:rsidP="005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413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413">
              <w:rPr>
                <w:rFonts w:ascii="Times New Roman" w:hAnsi="Times New Roman" w:cs="Times New Roman"/>
                <w:color w:val="000000"/>
              </w:rPr>
              <w:t>&gt; 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color w:val="000000"/>
              </w:rPr>
              <w:t>Combined groups decide to add an additional drawing south of Hillsboro Inlet, extending existing buoys at Suzanne’s Ledge north.</w:t>
            </w:r>
          </w:p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563413">
              <w:rPr>
                <w:rFonts w:ascii="Times New Roman" w:eastAsia="Times New Roman" w:hAnsi="Times New Roman" w:cs="Times New Roman"/>
                <w:color w:val="000000"/>
              </w:rPr>
              <w:t xml:space="preserve"> Suggested that the existing buoys frequently fill up, such that there is medium – high anchor pressure north of the buoys.</w:t>
            </w:r>
          </w:p>
        </w:tc>
      </w:tr>
      <w:tr w:rsidR="00563413" w:rsidRPr="00563413" w:rsidTr="00214EBF">
        <w:trPr>
          <w:trHeight w:val="644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3413" w:rsidRPr="00563413" w:rsidRDefault="00563413" w:rsidP="005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413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413">
              <w:rPr>
                <w:rFonts w:ascii="Times New Roman" w:hAnsi="Times New Roman" w:cs="Times New Roman"/>
                <w:color w:val="000000"/>
              </w:rPr>
              <w:t>Medium- High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563413" w:rsidRPr="00563413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413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3413" w:rsidRPr="00563413" w:rsidRDefault="00563413" w:rsidP="005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0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13" w:rsidRPr="00563413" w:rsidRDefault="00563413" w:rsidP="00563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413" w:rsidRPr="00563413" w:rsidRDefault="00563413" w:rsidP="0056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</w:tbl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D73C5C" w:rsidRDefault="00D73C5C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563413"/>
    <w:p w:rsidR="00563413" w:rsidRDefault="003336C6">
      <w:r w:rsidRPr="003336C6">
        <w:lastRenderedPageBreak/>
        <w:drawing>
          <wp:anchor distT="0" distB="0" distL="114300" distR="114300" simplePos="0" relativeHeight="251660288" behindDoc="0" locked="0" layoutInCell="1" allowOverlap="1">
            <wp:simplePos x="2705100" y="-1790700"/>
            <wp:positionH relativeFrom="margin">
              <wp:align>center</wp:align>
            </wp:positionH>
            <wp:positionV relativeFrom="margin">
              <wp:align>center</wp:align>
            </wp:positionV>
            <wp:extent cx="5448300" cy="9944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83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413" w:rsidRDefault="00563413"/>
    <w:p w:rsidR="00563413" w:rsidRDefault="00563413"/>
    <w:p w:rsidR="00563413" w:rsidRDefault="00563413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AB02FC" w:rsidRPr="00AB02FC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B02F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2FC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2FC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AB02FC" w:rsidRPr="00AB02FC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b/>
                <w:sz w:val="56"/>
              </w:rPr>
              <w:t>5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40-80 %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color w:val="000000"/>
              </w:rPr>
              <w:t xml:space="preserve">Include pillar and </w:t>
            </w:r>
            <w:proofErr w:type="spellStart"/>
            <w:r w:rsidRPr="00AB02FC">
              <w:rPr>
                <w:rFonts w:ascii="Times New Roman" w:eastAsia="Times New Roman" w:hAnsi="Times New Roman" w:cs="Times New Roman"/>
                <w:i/>
                <w:color w:val="000000"/>
              </w:rPr>
              <w:t>Acropora</w:t>
            </w:r>
            <w:proofErr w:type="spellEnd"/>
            <w:r w:rsidRPr="00AB02FC">
              <w:rPr>
                <w:rFonts w:ascii="Times New Roman" w:eastAsia="Times New Roman" w:hAnsi="Times New Roman" w:cs="Times New Roman"/>
                <w:color w:val="000000"/>
              </w:rPr>
              <w:t xml:space="preserve"> for better adaptive management strategy to see which MBs area works better. </w:t>
            </w:r>
          </w:p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color w:val="000000"/>
              </w:rPr>
              <w:t xml:space="preserve">Group agreed on percentage of reef and water depth as most important for placement consideration of mooring buoys. </w:t>
            </w:r>
            <w:r w:rsidRPr="00AB02F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Group was considering buoys that are good OFR fishing/diving in the area for the north and south. </w:t>
            </w:r>
          </w:p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color w:val="000000"/>
              </w:rPr>
              <w:t xml:space="preserve">Suggested color coding buoys based on use: diving/ fishing and partying to differentiate which to anchor on. also, possibly have a color code scheme to denote what zones for boats to anchor on during festivals or other events </w:t>
            </w:r>
          </w:p>
        </w:tc>
      </w:tr>
      <w:tr w:rsidR="00AB02FC" w:rsidRPr="00AB02FC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B02FC">
              <w:rPr>
                <w:rFonts w:ascii="Times New Roman" w:hAnsi="Times New Roman" w:cs="Times New Roman"/>
                <w:i/>
                <w:iCs/>
                <w:color w:val="000000"/>
              </w:rPr>
              <w:t>Acropora</w:t>
            </w:r>
            <w:proofErr w:type="spellEnd"/>
            <w:r w:rsidRPr="00AB02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B02FC">
              <w:rPr>
                <w:rFonts w:ascii="Times New Roman" w:hAnsi="Times New Roman" w:cs="Times New Roman"/>
                <w:i/>
                <w:iCs/>
                <w:color w:val="000000"/>
              </w:rPr>
              <w:t>cervicornis</w:t>
            </w:r>
            <w:proofErr w:type="spellEnd"/>
            <w:r w:rsidRPr="00AB02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02FC">
              <w:rPr>
                <w:rFonts w:ascii="Times New Roman" w:hAnsi="Times New Roman" w:cs="Times New Roman"/>
                <w:color w:val="000000"/>
              </w:rPr>
              <w:t>presence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 xml:space="preserve">Visual-Include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02FC" w:rsidRPr="00AB02FC" w:rsidTr="00214EBF">
        <w:trPr>
          <w:trHeight w:val="520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Medium-High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02FC" w:rsidRPr="00AB02FC" w:rsidTr="00214EBF">
        <w:trPr>
          <w:trHeight w:val="783"/>
        </w:trPr>
        <w:tc>
          <w:tcPr>
            <w:tcW w:w="78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2FC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Mooring Buoys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Visual- Include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02FC" w:rsidRPr="00AB02FC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2FC" w:rsidRPr="00AB02FC" w:rsidRDefault="00AB02FC" w:rsidP="00A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>Pillar Coral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FC" w:rsidRPr="00AB02FC" w:rsidRDefault="00AB02FC" w:rsidP="00AB0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FC">
              <w:rPr>
                <w:rFonts w:ascii="Times New Roman" w:hAnsi="Times New Roman" w:cs="Times New Roman"/>
                <w:color w:val="000000"/>
              </w:rPr>
              <w:t xml:space="preserve">Visual-Include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02FC" w:rsidRPr="00AB02FC" w:rsidRDefault="00AB02FC" w:rsidP="00AB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3413" w:rsidRDefault="00563413"/>
    <w:p w:rsidR="00563413" w:rsidRDefault="00563413"/>
    <w:p w:rsidR="00563413" w:rsidRDefault="00563413"/>
    <w:p w:rsidR="00563413" w:rsidRDefault="00563413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/>
    <w:p w:rsidR="00AB02FC" w:rsidRDefault="00AB02FC">
      <w:r w:rsidRPr="00AB02FC">
        <w:lastRenderedPageBreak/>
        <w:drawing>
          <wp:anchor distT="0" distB="0" distL="114300" distR="114300" simplePos="0" relativeHeight="251661312" behindDoc="0" locked="0" layoutInCell="1" allowOverlap="1">
            <wp:simplePos x="2552700" y="-1638300"/>
            <wp:positionH relativeFrom="margin">
              <wp:align>center</wp:align>
            </wp:positionH>
            <wp:positionV relativeFrom="margin">
              <wp:align>center</wp:align>
            </wp:positionV>
            <wp:extent cx="5581650" cy="9772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816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2FC" w:rsidRDefault="00AB02FC"/>
    <w:p w:rsidR="00AB02FC" w:rsidRDefault="00AB02FC"/>
    <w:p w:rsidR="00AB02FC" w:rsidRDefault="00AB02FC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8C360F" w:rsidRPr="00E93FD5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93FD5">
              <w:rPr>
                <w:rFonts w:ascii="Times New Roman" w:hAnsi="Times New Roman" w:cs="Times New Roman"/>
              </w:rPr>
              <w:lastRenderedPageBreak/>
              <w:tab/>
            </w:r>
            <w:r w:rsidRPr="00E93FD5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FD5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3FD5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3FD5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FD5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8C360F" w:rsidRPr="00E93FD5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6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FD5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&gt; 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FD5">
              <w:rPr>
                <w:rFonts w:ascii="Times New Roman" w:eastAsia="Times New Roman" w:hAnsi="Times New Roman" w:cs="Times New Roman"/>
                <w:color w:val="000000"/>
              </w:rPr>
              <w:t>Area of interest mainly because of events and designating event anchoring areas.</w:t>
            </w:r>
          </w:p>
        </w:tc>
      </w:tr>
      <w:tr w:rsidR="008C360F" w:rsidRPr="00E93FD5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High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E93FD5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Anchoring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Exclude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E93FD5" w:rsidTr="00214EBF">
        <w:trPr>
          <w:trHeight w:val="651"/>
        </w:trPr>
        <w:tc>
          <w:tcPr>
            <w:tcW w:w="7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FD5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Mooring Buoys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Visual-Exclude Areas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E93FD5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E93FD5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 xml:space="preserve">Reef Injury sites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E93FD5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FD5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E93FD5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02FC" w:rsidRDefault="00AB02FC"/>
    <w:p w:rsidR="00AB02FC" w:rsidRDefault="00AB02FC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>
      <w:r w:rsidRPr="008C360F">
        <w:lastRenderedPageBreak/>
        <w:drawing>
          <wp:anchor distT="0" distB="0" distL="114300" distR="114300" simplePos="0" relativeHeight="251662336" behindDoc="0" locked="0" layoutInCell="1" allowOverlap="1">
            <wp:simplePos x="2552700" y="-1638300"/>
            <wp:positionH relativeFrom="margin">
              <wp:align>center</wp:align>
            </wp:positionH>
            <wp:positionV relativeFrom="margin">
              <wp:align>center</wp:align>
            </wp:positionV>
            <wp:extent cx="5572125" cy="9772650"/>
            <wp:effectExtent l="0" t="4762" r="4762" b="4763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21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60F" w:rsidRDefault="008C360F"/>
    <w:p w:rsidR="008C360F" w:rsidRDefault="008C360F"/>
    <w:p w:rsidR="00AB02FC" w:rsidRDefault="00AB02FC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8C360F" w:rsidRPr="00AF43E7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F43E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</w:rPr>
              <w:t>7</w:t>
            </w:r>
          </w:p>
        </w:tc>
        <w:tc>
          <w:tcPr>
            <w:tcW w:w="34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>&gt;10%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John U Lloyd State Park and aero jacks.</w:t>
            </w: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 xml:space="preserve">SCWG made assumption that because of the Navy Exclusion Zone it’s illegal to anchor so no need for buoys; but the reality 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that people are anchoring there.</w:t>
            </w: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 xml:space="preserve">Recent </w:t>
            </w:r>
            <w:proofErr w:type="spellStart"/>
            <w:r w:rsidRPr="00AF43E7">
              <w:rPr>
                <w:rFonts w:ascii="Times New Roman" w:eastAsia="Times New Roman" w:hAnsi="Times New Roman" w:cs="Times New Roman"/>
                <w:color w:val="000000"/>
              </w:rPr>
              <w:t>Behringer</w:t>
            </w:r>
            <w:proofErr w:type="spellEnd"/>
            <w:r w:rsidRPr="00AF43E7">
              <w:rPr>
                <w:rFonts w:ascii="Times New Roman" w:eastAsia="Times New Roman" w:hAnsi="Times New Roman" w:cs="Times New Roman"/>
                <w:color w:val="000000"/>
              </w:rPr>
              <w:t xml:space="preserve"> data shows a lot 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anchoring near state park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aerojacks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Inshore waters adjac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 to the State Park, t</w:t>
            </w: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here are no mooring buoys nearshore here.</w:t>
            </w:r>
          </w:p>
        </w:tc>
      </w:tr>
      <w:tr w:rsidR="008C360F" w:rsidRPr="00AF43E7" w:rsidTr="00214EBF">
        <w:trPr>
          <w:trHeight w:val="783"/>
        </w:trPr>
        <w:tc>
          <w:tcPr>
            <w:tcW w:w="78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 xml:space="preserve"> Medium-High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>Diving Activity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3E7">
              <w:rPr>
                <w:rFonts w:ascii="Times New Roman" w:hAnsi="Times New Roman" w:cs="Times New Roman"/>
                <w:color w:val="000000"/>
              </w:rPr>
              <w:t xml:space="preserve">Depth </w:t>
            </w:r>
            <w:proofErr w:type="spellStart"/>
            <w:r w:rsidRPr="00AF43E7">
              <w:rPr>
                <w:rFonts w:ascii="Times New Roman" w:hAnsi="Times New Roman" w:cs="Times New Roman"/>
                <w:color w:val="000000"/>
              </w:rPr>
              <w:t>ave</w:t>
            </w:r>
            <w:proofErr w:type="spellEnd"/>
            <w:r w:rsidRPr="00AF43E7">
              <w:rPr>
                <w:rFonts w:ascii="Times New Roman" w:hAnsi="Times New Roman" w:cs="Times New Roman"/>
                <w:color w:val="000000"/>
              </w:rPr>
              <w:t xml:space="preserve"> 20'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02FC" w:rsidRDefault="00AB02FC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>
      <w:r w:rsidRPr="008C360F">
        <w:lastRenderedPageBreak/>
        <w:drawing>
          <wp:anchor distT="0" distB="0" distL="114300" distR="114300" simplePos="0" relativeHeight="251663360" behindDoc="0" locked="0" layoutInCell="1" allowOverlap="1">
            <wp:simplePos x="2609850" y="-1695450"/>
            <wp:positionH relativeFrom="margin">
              <wp:align>center</wp:align>
            </wp:positionH>
            <wp:positionV relativeFrom="margin">
              <wp:align>center</wp:align>
            </wp:positionV>
            <wp:extent cx="5467350" cy="97726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73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60F" w:rsidRDefault="008C360F"/>
    <w:p w:rsidR="008C360F" w:rsidRDefault="008C360F"/>
    <w:p w:rsidR="008C360F" w:rsidRDefault="008C360F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8C360F" w:rsidRPr="00AF43E7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F43E7">
              <w:rPr>
                <w:rFonts w:ascii="Times New Roman" w:hAnsi="Times New Roman" w:cs="Times New Roman"/>
              </w:rPr>
              <w:lastRenderedPageBreak/>
              <w:tab/>
            </w:r>
            <w:r w:rsidRPr="00AF43E7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8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40-80 %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4FC0">
              <w:rPr>
                <w:rFonts w:ascii="Times New Roman" w:eastAsia="Times New Roman" w:hAnsi="Times New Roman" w:cs="Times New Roman"/>
                <w:color w:val="000000"/>
              </w:rPr>
              <w:t>Group agreed on percentage of reef and water depth as most important for placement consideration of mooring buoys.</w:t>
            </w: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4FC0">
              <w:rPr>
                <w:rFonts w:ascii="Times New Roman" w:eastAsia="Times New Roman" w:hAnsi="Times New Roman" w:cs="Times New Roman"/>
                <w:color w:val="000000"/>
              </w:rPr>
              <w:t xml:space="preserve">Group was considering buoys that are good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OFR</w:t>
            </w:r>
            <w:r w:rsidRPr="00004FC0">
              <w:rPr>
                <w:rFonts w:ascii="Times New Roman" w:eastAsia="Times New Roman" w:hAnsi="Times New Roman" w:cs="Times New Roman"/>
                <w:color w:val="000000"/>
              </w:rPr>
              <w:t xml:space="preserve"> fishing/diving in the area for the north and south. </w:t>
            </w:r>
          </w:p>
          <w:p w:rsidR="008C360F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60F" w:rsidRPr="00A573F1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4FC0">
              <w:rPr>
                <w:rFonts w:ascii="Times New Roman" w:eastAsia="Times New Roman" w:hAnsi="Times New Roman" w:cs="Times New Roman"/>
                <w:color w:val="000000"/>
              </w:rPr>
              <w:t xml:space="preserve">Suggested color coding buoys based on use: diving/ fishing and partying to differentiate which to anchor on. </w:t>
            </w: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0F" w:rsidRDefault="008C360F" w:rsidP="00214EBF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Acropora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cervicornis</w:t>
            </w:r>
            <w:proofErr w:type="spellEnd"/>
            <w:r>
              <w:rPr>
                <w:color w:val="000000"/>
              </w:rPr>
              <w:t xml:space="preserve"> presence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Visual- Include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AF43E7" w:rsidTr="00214EBF">
        <w:trPr>
          <w:trHeight w:val="773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43E7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Large Live Corals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Visual- Include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Mooring Buoys Existing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Exclude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60F" w:rsidRPr="00AF43E7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60F" w:rsidRPr="00AF43E7" w:rsidRDefault="008C360F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Pillar Coral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F" w:rsidRDefault="008C360F" w:rsidP="0021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Visual- Include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60F" w:rsidRPr="00AF43E7" w:rsidRDefault="008C360F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8C360F"/>
    <w:p w:rsidR="008C360F" w:rsidRDefault="00332A39">
      <w:r w:rsidRPr="00332A39">
        <w:lastRenderedPageBreak/>
        <w:drawing>
          <wp:anchor distT="0" distB="0" distL="114300" distR="114300" simplePos="0" relativeHeight="251664384" behindDoc="0" locked="0" layoutInCell="1" allowOverlap="1">
            <wp:simplePos x="2609850" y="-1695450"/>
            <wp:positionH relativeFrom="margin">
              <wp:align>center</wp:align>
            </wp:positionH>
            <wp:positionV relativeFrom="margin">
              <wp:align>center</wp:align>
            </wp:positionV>
            <wp:extent cx="5467350" cy="9772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73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60F" w:rsidRDefault="008C360F"/>
    <w:p w:rsidR="008C360F" w:rsidRDefault="008C360F"/>
    <w:p w:rsidR="008C360F" w:rsidRDefault="008C360F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332A39" w:rsidRPr="003658A0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3658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</w:rPr>
              <w:t>9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 xml:space="preserve"> &gt;10%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 xml:space="preserve">High anchoring off Middle Canyon east of Graceland near </w:t>
            </w:r>
            <w:proofErr w:type="spellStart"/>
            <w:r w:rsidRPr="003658A0">
              <w:rPr>
                <w:rFonts w:ascii="Times New Roman" w:eastAsia="Times New Roman" w:hAnsi="Times New Roman" w:cs="Times New Roman"/>
                <w:color w:val="000000"/>
              </w:rPr>
              <w:t>Haulover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 xml:space="preserve">North of north canyon, MDC had a mooring buoy site planned, but didn’t add buoys because of funding. </w:t>
            </w:r>
          </w:p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 xml:space="preserve">This is also a deeper area (45 - 60 feet) which is more expensive to maintain. This is a known high use area; Currents aren’t that strong here compared to further north. - Graceland and north canyon with high anchorage near the reef. </w:t>
            </w: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Anchoring Activity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Medium-High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783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Diving Activity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827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Mooring Buoys Existing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890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Reef Injury Sites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360F" w:rsidRDefault="008C360F"/>
    <w:p w:rsidR="008C360F" w:rsidRDefault="008C360F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>
      <w:r w:rsidRPr="00332A39">
        <w:lastRenderedPageBreak/>
        <w:drawing>
          <wp:anchor distT="0" distB="0" distL="114300" distR="114300" simplePos="0" relativeHeight="251665408" behindDoc="0" locked="0" layoutInCell="1" allowOverlap="1">
            <wp:simplePos x="2590800" y="-1676400"/>
            <wp:positionH relativeFrom="margin">
              <wp:align>center</wp:align>
            </wp:positionH>
            <wp:positionV relativeFrom="margin">
              <wp:align>center</wp:align>
            </wp:positionV>
            <wp:extent cx="5514975" cy="9772650"/>
            <wp:effectExtent l="4763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49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A39" w:rsidRDefault="00332A39"/>
    <w:p w:rsidR="00332A39" w:rsidRDefault="00332A39"/>
    <w:p w:rsidR="00332A39" w:rsidRDefault="00332A39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63"/>
        <w:gridCol w:w="270"/>
        <w:gridCol w:w="2337"/>
        <w:gridCol w:w="2390"/>
        <w:gridCol w:w="5245"/>
      </w:tblGrid>
      <w:tr w:rsidR="00332A39" w:rsidRPr="003658A0" w:rsidTr="00214EBF">
        <w:trPr>
          <w:trHeight w:val="480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3658A0">
              <w:rPr>
                <w:rFonts w:ascii="Times New Roman" w:hAnsi="Times New Roman" w:cs="Times New Roman"/>
              </w:rPr>
              <w:lastRenderedPageBreak/>
              <w:tab/>
            </w:r>
            <w:r w:rsidRPr="003658A0">
              <w:rPr>
                <w:rFonts w:ascii="Times New Roman" w:eastAsia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b/>
                <w:color w:val="000000"/>
              </w:rPr>
              <w:t>S2 Objectives Considered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hAnsi="Times New Roman" w:cs="Times New Roman"/>
                <w:b/>
                <w:color w:val="000000"/>
              </w:rPr>
              <w:t>Features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hAnsi="Times New Roman" w:cs="Times New Roman"/>
                <w:b/>
                <w:color w:val="000000"/>
              </w:rPr>
              <w:t>Values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b/>
                <w:color w:val="000000"/>
              </w:rPr>
              <w:t>Discussion</w:t>
            </w: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10</w:t>
            </w:r>
          </w:p>
        </w:tc>
        <w:tc>
          <w:tcPr>
            <w:tcW w:w="34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>Designate limited use areas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% Reef within PU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&gt;10 %</w:t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>Miami-Dade, Near Pillars and South Canyon</w:t>
            </w: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Anchoring Data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 xml:space="preserve">Medium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Artificial Reefs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8A0">
              <w:rPr>
                <w:rFonts w:ascii="Times New Roman" w:eastAsia="Times New Roman" w:hAnsi="Times New Roman" w:cs="Times New Roman"/>
                <w:color w:val="000000"/>
              </w:rPr>
              <w:t>Reduce anchor damage on coral reef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Diving Activity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Mooring Buoys Existing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39" w:rsidRPr="003658A0" w:rsidTr="00214EBF">
        <w:trPr>
          <w:trHeight w:val="651"/>
        </w:trPr>
        <w:tc>
          <w:tcPr>
            <w:tcW w:w="7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2A39" w:rsidRPr="003658A0" w:rsidRDefault="00332A39" w:rsidP="002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Reef Injury sites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39" w:rsidRPr="003658A0" w:rsidRDefault="00332A39" w:rsidP="0021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8A0">
              <w:rPr>
                <w:rFonts w:ascii="Times New Roman" w:hAnsi="Times New Roman" w:cs="Times New Roman"/>
                <w:color w:val="000000"/>
              </w:rPr>
              <w:t>Visual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A39" w:rsidRPr="003658A0" w:rsidRDefault="00332A39" w:rsidP="002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>
      <w:bookmarkStart w:id="0" w:name="_GoBack"/>
      <w:r w:rsidRPr="00332A39">
        <w:lastRenderedPageBreak/>
        <w:drawing>
          <wp:anchor distT="0" distB="0" distL="114300" distR="114300" simplePos="0" relativeHeight="251666432" behindDoc="0" locked="0" layoutInCell="1" allowOverlap="1">
            <wp:simplePos x="2571750" y="-1657350"/>
            <wp:positionH relativeFrom="margin">
              <wp:align>center</wp:align>
            </wp:positionH>
            <wp:positionV relativeFrom="margin">
              <wp:align>center</wp:align>
            </wp:positionV>
            <wp:extent cx="5534025" cy="9772650"/>
            <wp:effectExtent l="0" t="4762" r="4762" b="4763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40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332A39" w:rsidRDefault="00332A39"/>
    <w:p w:rsidR="008C360F" w:rsidRDefault="008C360F"/>
    <w:sectPr w:rsidR="008C360F" w:rsidSect="00D73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C"/>
    <w:rsid w:val="00332A39"/>
    <w:rsid w:val="003336C6"/>
    <w:rsid w:val="00563413"/>
    <w:rsid w:val="00672425"/>
    <w:rsid w:val="008C360F"/>
    <w:rsid w:val="009642A5"/>
    <w:rsid w:val="00AB02FC"/>
    <w:rsid w:val="00D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BE8B-B21D-447A-94B1-65714B4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Kelly A.</dc:creator>
  <cp:keywords/>
  <dc:description/>
  <cp:lastModifiedBy>Egan, Kelly A.</cp:lastModifiedBy>
  <cp:revision>3</cp:revision>
  <dcterms:created xsi:type="dcterms:W3CDTF">2015-09-28T18:12:00Z</dcterms:created>
  <dcterms:modified xsi:type="dcterms:W3CDTF">2015-09-28T19:07:00Z</dcterms:modified>
</cp:coreProperties>
</file>